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60" w:type="dxa"/>
        <w:tblInd w:w="108" w:type="dxa"/>
        <w:tblLook w:val="00A0" w:firstRow="1" w:lastRow="0" w:firstColumn="1" w:lastColumn="0" w:noHBand="0" w:noVBand="0"/>
      </w:tblPr>
      <w:tblGrid>
        <w:gridCol w:w="466"/>
        <w:gridCol w:w="13638"/>
        <w:gridCol w:w="1256"/>
      </w:tblGrid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</w:rPr>
              <w:t>ПРОТОКОЛ №368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 10" города Алейска Алтайского края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Регион: Алтайский край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Адрес: 658130, Алтайский (край), Алейск (г), Советская (</w:t>
            </w:r>
            <w:proofErr w:type="spellStart"/>
            <w:r w:rsidRPr="000648DC">
              <w:rPr>
                <w:rFonts w:ascii="Times New Roman" w:hAnsi="Times New Roman"/>
                <w:color w:val="000000"/>
              </w:rPr>
              <w:t>ул</w:t>
            </w:r>
            <w:proofErr w:type="spellEnd"/>
            <w:r w:rsidRPr="000648DC">
              <w:rPr>
                <w:rFonts w:ascii="Times New Roman" w:hAnsi="Times New Roman"/>
                <w:color w:val="000000"/>
              </w:rPr>
              <w:t>), д.109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 xml:space="preserve">Ф.И.О. руководителя: </w:t>
            </w:r>
            <w:proofErr w:type="spellStart"/>
            <w:r w:rsidRPr="000648DC">
              <w:rPr>
                <w:rFonts w:ascii="Times New Roman" w:hAnsi="Times New Roman"/>
                <w:color w:val="000000"/>
              </w:rPr>
              <w:t>Возыка</w:t>
            </w:r>
            <w:proofErr w:type="spellEnd"/>
            <w:r w:rsidRPr="000648DC">
              <w:rPr>
                <w:rFonts w:ascii="Times New Roman" w:hAnsi="Times New Roman"/>
                <w:color w:val="000000"/>
              </w:rPr>
              <w:t xml:space="preserve"> Наталья Владимировна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Контактный телефон: +73855326730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92,5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91,1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</w:tr>
      <w:tr w:rsidR="003773B0" w:rsidRPr="000648DC" w:rsidTr="00496F1D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</w:tr>
      <w:tr w:rsidR="003773B0" w:rsidRPr="000648DC" w:rsidTr="00496F1D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84,96</w:t>
            </w:r>
          </w:p>
        </w:tc>
      </w:tr>
      <w:tr w:rsidR="003773B0" w:rsidRPr="000648DC" w:rsidTr="00496F1D">
        <w:trPr>
          <w:trHeight w:val="23"/>
        </w:trPr>
        <w:tc>
          <w:tcPr>
            <w:tcW w:w="1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0648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63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НЕДОСТАТКИ В ДЕЯТЕЛЬНОСТИ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сменные кресла-коляски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возможность предоставления инвалидам по слуху (слуху и зрению) услуг сурдопереводчика (</w:t>
            </w:r>
            <w:proofErr w:type="spellStart"/>
            <w:r w:rsidRPr="000648DC">
              <w:rPr>
                <w:rFonts w:ascii="Times New Roman" w:hAnsi="Times New Roman"/>
                <w:color w:val="000000"/>
              </w:rPr>
              <w:t>тифлосурдопереводчика</w:t>
            </w:r>
            <w:proofErr w:type="spellEnd"/>
            <w:r w:rsidRPr="000648DC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648D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0648DC">
              <w:rPr>
                <w:rFonts w:ascii="Times New Roman" w:hAnsi="Times New Roman"/>
                <w:b/>
                <w:bCs/>
                <w:color w:val="000000"/>
              </w:rPr>
              <w:t>По  результатам</w:t>
            </w:r>
            <w:proofErr w:type="gramEnd"/>
            <w:r w:rsidRPr="000648DC">
              <w:rPr>
                <w:rFonts w:ascii="Times New Roman" w:hAnsi="Times New Roman"/>
                <w:b/>
                <w:bCs/>
                <w:color w:val="000000"/>
              </w:rPr>
              <w:t xml:space="preserve"> оценки критерия «Открытость и доступность информации об организации»: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gramStart"/>
            <w:r w:rsidRPr="000648DC">
              <w:rPr>
                <w:rFonts w:ascii="Times New Roman" w:hAnsi="Times New Roman"/>
                <w:b/>
                <w:bCs/>
                <w:color w:val="000000"/>
              </w:rPr>
              <w:t>По  результатам</w:t>
            </w:r>
            <w:proofErr w:type="gramEnd"/>
            <w:r w:rsidRPr="000648DC">
              <w:rPr>
                <w:rFonts w:ascii="Times New Roman" w:hAnsi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входные группы пандусами (подъемными платформами)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сменными креслами-колясками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lastRenderedPageBreak/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предоставить инвалидам по слуху (слуху и зрению) услуги сурдопереводчика (</w:t>
            </w:r>
            <w:proofErr w:type="spellStart"/>
            <w:r w:rsidRPr="000648DC">
              <w:rPr>
                <w:rFonts w:ascii="Times New Roman" w:hAnsi="Times New Roman"/>
                <w:color w:val="000000"/>
              </w:rPr>
              <w:t>тифлосурдопереводчика</w:t>
            </w:r>
            <w:proofErr w:type="spellEnd"/>
            <w:r w:rsidRPr="000648DC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3773B0" w:rsidRPr="000648DC" w:rsidTr="00496F1D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73B0" w:rsidRPr="000648DC" w:rsidRDefault="003773B0" w:rsidP="00496F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48DC">
              <w:rPr>
                <w:rFonts w:ascii="Times New Roman" w:hAnsi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</w:tbl>
    <w:p w:rsidR="00AC40C7" w:rsidRDefault="00AC40C7"/>
    <w:sectPr w:rsidR="00AC40C7" w:rsidSect="003773B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B0"/>
    <w:rsid w:val="003773B0"/>
    <w:rsid w:val="00AC40C7"/>
    <w:rsid w:val="00C2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A2BB2-6499-495D-9804-3857AF2C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3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 10</dc:creator>
  <cp:keywords/>
  <dc:description/>
  <cp:lastModifiedBy>ДС № 10</cp:lastModifiedBy>
  <cp:revision>1</cp:revision>
  <dcterms:created xsi:type="dcterms:W3CDTF">2021-12-28T06:54:00Z</dcterms:created>
  <dcterms:modified xsi:type="dcterms:W3CDTF">2021-12-28T06:56:00Z</dcterms:modified>
</cp:coreProperties>
</file>